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32AB" w14:textId="36200D8F" w:rsidR="00FA12B5" w:rsidRPr="006C4B60" w:rsidRDefault="00473FA2" w:rsidP="006C4B60">
      <w:pPr>
        <w:pStyle w:val="Heading1"/>
        <w:numPr>
          <w:ilvl w:val="0"/>
          <w:numId w:val="0"/>
        </w:numPr>
      </w:pPr>
      <w:r>
        <w:t xml:space="preserve">Senior Consultant and </w:t>
      </w:r>
      <w:r w:rsidR="008C1AB2">
        <w:t>Business Development Manager</w:t>
      </w:r>
      <w:r w:rsidR="00205E15">
        <w:t xml:space="preserve"> (Dublin office)</w:t>
      </w:r>
    </w:p>
    <w:p w14:paraId="7FBB0ABF" w14:textId="77777777" w:rsidR="007353F2" w:rsidRDefault="007353F2" w:rsidP="00333689">
      <w:pPr>
        <w:pStyle w:val="TextLevel0"/>
        <w:rPr>
          <w:rFonts w:asciiTheme="minorHAnsi" w:hAnsiTheme="minorHAnsi"/>
          <w:sz w:val="18"/>
          <w:szCs w:val="18"/>
        </w:rPr>
      </w:pPr>
    </w:p>
    <w:p w14:paraId="77B83323" w14:textId="77777777" w:rsidR="004F5EF6" w:rsidRPr="00653D7E" w:rsidRDefault="004F5EF6" w:rsidP="004F5EF6">
      <w:pPr>
        <w:pStyle w:val="Default"/>
        <w:rPr>
          <w:rFonts w:ascii="Verdana" w:hAnsi="Verdana"/>
          <w:sz w:val="22"/>
          <w:szCs w:val="22"/>
          <w:u w:val="single"/>
        </w:rPr>
      </w:pPr>
      <w:r w:rsidRPr="00653D7E">
        <w:rPr>
          <w:rFonts w:ascii="Verdana" w:hAnsi="Verdana"/>
          <w:sz w:val="22"/>
          <w:szCs w:val="22"/>
          <w:u w:val="single"/>
        </w:rPr>
        <w:t>Role</w:t>
      </w:r>
      <w:r w:rsidRPr="00653D7E">
        <w:rPr>
          <w:rFonts w:ascii="Verdana" w:hAnsi="Verdana"/>
          <w:sz w:val="22"/>
          <w:szCs w:val="22"/>
          <w:u w:val="single"/>
        </w:rPr>
        <w:br/>
      </w:r>
    </w:p>
    <w:p w14:paraId="7D62D8C6" w14:textId="0C2A1C88" w:rsidR="0010518F" w:rsidRPr="00653D7E" w:rsidRDefault="00373916" w:rsidP="004F5EF6">
      <w:pPr>
        <w:pStyle w:val="TextLevel0"/>
        <w:rPr>
          <w:sz w:val="22"/>
          <w:szCs w:val="22"/>
        </w:rPr>
      </w:pPr>
      <w:r w:rsidRPr="00653D7E">
        <w:rPr>
          <w:sz w:val="22"/>
          <w:szCs w:val="22"/>
        </w:rPr>
        <w:t>An opportunity to take a lead</w:t>
      </w:r>
      <w:r w:rsidR="00473FA2">
        <w:rPr>
          <w:sz w:val="22"/>
          <w:szCs w:val="22"/>
        </w:rPr>
        <w:t>ing</w:t>
      </w:r>
      <w:r w:rsidRPr="00653D7E">
        <w:rPr>
          <w:sz w:val="22"/>
          <w:szCs w:val="22"/>
        </w:rPr>
        <w:t xml:space="preserve"> role in the </w:t>
      </w:r>
      <w:r w:rsidR="00063620" w:rsidRPr="00653D7E">
        <w:rPr>
          <w:sz w:val="22"/>
          <w:szCs w:val="22"/>
        </w:rPr>
        <w:t xml:space="preserve">continued </w:t>
      </w:r>
      <w:r w:rsidRPr="00653D7E">
        <w:rPr>
          <w:sz w:val="22"/>
          <w:szCs w:val="22"/>
        </w:rPr>
        <w:t xml:space="preserve">development of </w:t>
      </w:r>
      <w:r w:rsidR="005661C9" w:rsidRPr="00653D7E">
        <w:rPr>
          <w:sz w:val="22"/>
          <w:szCs w:val="22"/>
        </w:rPr>
        <w:t>Fichtner’s</w:t>
      </w:r>
      <w:r w:rsidR="00360C05" w:rsidRPr="00653D7E">
        <w:rPr>
          <w:sz w:val="22"/>
          <w:szCs w:val="22"/>
        </w:rPr>
        <w:t xml:space="preserve"> business</w:t>
      </w:r>
      <w:r w:rsidRPr="00653D7E">
        <w:rPr>
          <w:sz w:val="22"/>
          <w:szCs w:val="22"/>
        </w:rPr>
        <w:t xml:space="preserve"> </w:t>
      </w:r>
      <w:r w:rsidR="00081CC9" w:rsidRPr="00653D7E">
        <w:rPr>
          <w:sz w:val="22"/>
          <w:szCs w:val="22"/>
        </w:rPr>
        <w:t xml:space="preserve">opportunities </w:t>
      </w:r>
      <w:r w:rsidR="00205E15">
        <w:rPr>
          <w:sz w:val="22"/>
          <w:szCs w:val="22"/>
        </w:rPr>
        <w:t>throughout the island of</w:t>
      </w:r>
      <w:r w:rsidR="00081CC9" w:rsidRPr="00653D7E">
        <w:rPr>
          <w:sz w:val="22"/>
          <w:szCs w:val="22"/>
        </w:rPr>
        <w:t xml:space="preserve"> Ireland. </w:t>
      </w:r>
      <w:r w:rsidR="004F5EF6" w:rsidRPr="00653D7E">
        <w:rPr>
          <w:sz w:val="22"/>
          <w:szCs w:val="22"/>
        </w:rPr>
        <w:t xml:space="preserve">Working </w:t>
      </w:r>
      <w:r w:rsidR="00205E15">
        <w:rPr>
          <w:sz w:val="22"/>
          <w:szCs w:val="22"/>
        </w:rPr>
        <w:t>with</w:t>
      </w:r>
      <w:r w:rsidR="008C1AB2" w:rsidRPr="00653D7E">
        <w:rPr>
          <w:sz w:val="22"/>
          <w:szCs w:val="22"/>
        </w:rPr>
        <w:t xml:space="preserve"> our </w:t>
      </w:r>
      <w:r w:rsidR="00F87895">
        <w:rPr>
          <w:sz w:val="22"/>
          <w:szCs w:val="22"/>
        </w:rPr>
        <w:t>B</w:t>
      </w:r>
      <w:r w:rsidR="008C1AB2" w:rsidRPr="00653D7E">
        <w:rPr>
          <w:sz w:val="22"/>
          <w:szCs w:val="22"/>
        </w:rPr>
        <w:t xml:space="preserve">usiness </w:t>
      </w:r>
      <w:r w:rsidR="00F87895">
        <w:rPr>
          <w:sz w:val="22"/>
          <w:szCs w:val="22"/>
        </w:rPr>
        <w:t>D</w:t>
      </w:r>
      <w:r w:rsidR="008C1AB2" w:rsidRPr="00653D7E">
        <w:rPr>
          <w:sz w:val="22"/>
          <w:szCs w:val="22"/>
        </w:rPr>
        <w:t xml:space="preserve">evelopment </w:t>
      </w:r>
      <w:r w:rsidR="00F87895">
        <w:rPr>
          <w:sz w:val="22"/>
          <w:szCs w:val="22"/>
        </w:rPr>
        <w:t>T</w:t>
      </w:r>
      <w:r w:rsidR="008C1AB2" w:rsidRPr="00653D7E">
        <w:rPr>
          <w:sz w:val="22"/>
          <w:szCs w:val="22"/>
        </w:rPr>
        <w:t xml:space="preserve">eam </w:t>
      </w:r>
      <w:r w:rsidR="00A87732" w:rsidRPr="00653D7E">
        <w:rPr>
          <w:sz w:val="22"/>
          <w:szCs w:val="22"/>
        </w:rPr>
        <w:t>to p</w:t>
      </w:r>
      <w:r w:rsidR="0022162C" w:rsidRPr="00653D7E">
        <w:rPr>
          <w:sz w:val="22"/>
          <w:szCs w:val="22"/>
        </w:rPr>
        <w:t>rospect</w:t>
      </w:r>
      <w:r w:rsidR="00360C05" w:rsidRPr="00653D7E">
        <w:rPr>
          <w:sz w:val="22"/>
          <w:szCs w:val="22"/>
        </w:rPr>
        <w:t>,</w:t>
      </w:r>
      <w:r w:rsidR="008C1AB2" w:rsidRPr="00653D7E">
        <w:rPr>
          <w:sz w:val="22"/>
          <w:szCs w:val="22"/>
        </w:rPr>
        <w:t xml:space="preserve"> create </w:t>
      </w:r>
      <w:r w:rsidR="00441149" w:rsidRPr="00653D7E">
        <w:rPr>
          <w:sz w:val="22"/>
          <w:szCs w:val="22"/>
        </w:rPr>
        <w:t xml:space="preserve">and </w:t>
      </w:r>
      <w:r w:rsidR="00063620" w:rsidRPr="00653D7E">
        <w:rPr>
          <w:sz w:val="22"/>
          <w:szCs w:val="22"/>
        </w:rPr>
        <w:t>close on</w:t>
      </w:r>
      <w:r w:rsidR="00441149" w:rsidRPr="00653D7E">
        <w:rPr>
          <w:sz w:val="22"/>
          <w:szCs w:val="22"/>
        </w:rPr>
        <w:t xml:space="preserve"> business </w:t>
      </w:r>
      <w:r w:rsidR="008C1AB2" w:rsidRPr="00653D7E">
        <w:rPr>
          <w:sz w:val="22"/>
          <w:szCs w:val="22"/>
        </w:rPr>
        <w:t xml:space="preserve">opportunities for Fichtner within </w:t>
      </w:r>
      <w:r w:rsidR="00441149" w:rsidRPr="00653D7E">
        <w:rPr>
          <w:sz w:val="22"/>
          <w:szCs w:val="22"/>
        </w:rPr>
        <w:t xml:space="preserve">the </w:t>
      </w:r>
      <w:bookmarkStart w:id="0" w:name="_Hlk93755343"/>
      <w:r w:rsidR="008C1AB2" w:rsidRPr="00653D7E">
        <w:rPr>
          <w:sz w:val="22"/>
          <w:szCs w:val="22"/>
        </w:rPr>
        <w:t>renewable</w:t>
      </w:r>
      <w:r w:rsidR="00063620" w:rsidRPr="00653D7E">
        <w:rPr>
          <w:sz w:val="22"/>
          <w:szCs w:val="22"/>
        </w:rPr>
        <w:t xml:space="preserve"> </w:t>
      </w:r>
      <w:r w:rsidR="00205E15">
        <w:rPr>
          <w:sz w:val="22"/>
          <w:szCs w:val="22"/>
        </w:rPr>
        <w:t>energy, energy transition</w:t>
      </w:r>
      <w:r w:rsidR="00441149" w:rsidRPr="00653D7E">
        <w:rPr>
          <w:sz w:val="22"/>
          <w:szCs w:val="22"/>
        </w:rPr>
        <w:t xml:space="preserve">, </w:t>
      </w:r>
      <w:r w:rsidR="00205E15">
        <w:rPr>
          <w:sz w:val="22"/>
          <w:szCs w:val="22"/>
        </w:rPr>
        <w:t>thermal power</w:t>
      </w:r>
      <w:r w:rsidR="00176159">
        <w:rPr>
          <w:sz w:val="22"/>
          <w:szCs w:val="22"/>
        </w:rPr>
        <w:t>,</w:t>
      </w:r>
      <w:r w:rsidR="00205E15">
        <w:rPr>
          <w:sz w:val="22"/>
          <w:szCs w:val="22"/>
        </w:rPr>
        <w:t xml:space="preserve"> and </w:t>
      </w:r>
      <w:r w:rsidR="005661C9" w:rsidRPr="00653D7E">
        <w:rPr>
          <w:sz w:val="22"/>
          <w:szCs w:val="22"/>
        </w:rPr>
        <w:t>waste</w:t>
      </w:r>
      <w:r w:rsidR="005661C9">
        <w:rPr>
          <w:sz w:val="22"/>
          <w:szCs w:val="22"/>
        </w:rPr>
        <w:t xml:space="preserve"> </w:t>
      </w:r>
      <w:r w:rsidR="005661C9" w:rsidRPr="00653D7E">
        <w:rPr>
          <w:sz w:val="22"/>
          <w:szCs w:val="22"/>
        </w:rPr>
        <w:t>sectors</w:t>
      </w:r>
      <w:r w:rsidR="00A87732" w:rsidRPr="00653D7E">
        <w:rPr>
          <w:sz w:val="22"/>
          <w:szCs w:val="22"/>
        </w:rPr>
        <w:t xml:space="preserve"> in </w:t>
      </w:r>
      <w:r w:rsidR="00D53DE3" w:rsidRPr="00653D7E">
        <w:rPr>
          <w:sz w:val="22"/>
          <w:szCs w:val="22"/>
        </w:rPr>
        <w:t>Ireland</w:t>
      </w:r>
      <w:bookmarkEnd w:id="0"/>
      <w:r w:rsidR="008C1AB2" w:rsidRPr="00653D7E">
        <w:rPr>
          <w:sz w:val="22"/>
          <w:szCs w:val="22"/>
        </w:rPr>
        <w:t xml:space="preserve">, </w:t>
      </w:r>
      <w:r w:rsidR="0022162C" w:rsidRPr="00653D7E">
        <w:rPr>
          <w:sz w:val="22"/>
          <w:szCs w:val="22"/>
        </w:rPr>
        <w:t>selling our</w:t>
      </w:r>
      <w:r w:rsidR="008C1AB2" w:rsidRPr="00653D7E">
        <w:rPr>
          <w:sz w:val="22"/>
          <w:szCs w:val="22"/>
        </w:rPr>
        <w:t xml:space="preserve"> </w:t>
      </w:r>
      <w:r w:rsidR="00063620" w:rsidRPr="00653D7E">
        <w:rPr>
          <w:sz w:val="22"/>
          <w:szCs w:val="22"/>
        </w:rPr>
        <w:t xml:space="preserve">established </w:t>
      </w:r>
      <w:r w:rsidR="00141102" w:rsidRPr="00653D7E">
        <w:rPr>
          <w:sz w:val="22"/>
          <w:szCs w:val="22"/>
        </w:rPr>
        <w:t xml:space="preserve">commercial </w:t>
      </w:r>
      <w:r w:rsidR="008C1AB2" w:rsidRPr="00653D7E">
        <w:rPr>
          <w:sz w:val="22"/>
          <w:szCs w:val="22"/>
        </w:rPr>
        <w:t xml:space="preserve">consultancy </w:t>
      </w:r>
      <w:r w:rsidR="0022162C" w:rsidRPr="00653D7E">
        <w:rPr>
          <w:sz w:val="22"/>
          <w:szCs w:val="22"/>
        </w:rPr>
        <w:t xml:space="preserve">and </w:t>
      </w:r>
      <w:r w:rsidR="002211DD" w:rsidRPr="00653D7E">
        <w:rPr>
          <w:sz w:val="22"/>
          <w:szCs w:val="22"/>
        </w:rPr>
        <w:t xml:space="preserve">specialist </w:t>
      </w:r>
      <w:r w:rsidR="0022162C" w:rsidRPr="00653D7E">
        <w:rPr>
          <w:sz w:val="22"/>
          <w:szCs w:val="22"/>
        </w:rPr>
        <w:t xml:space="preserve">engineering </w:t>
      </w:r>
      <w:r w:rsidR="008C1AB2" w:rsidRPr="00653D7E">
        <w:rPr>
          <w:sz w:val="22"/>
          <w:szCs w:val="22"/>
        </w:rPr>
        <w:t xml:space="preserve">services. </w:t>
      </w:r>
    </w:p>
    <w:p w14:paraId="3070F85D" w14:textId="67E09D29" w:rsidR="004F5EF6" w:rsidRPr="00653D7E" w:rsidRDefault="004F5EF6" w:rsidP="004F5EF6">
      <w:pPr>
        <w:pStyle w:val="TextLevel0"/>
        <w:rPr>
          <w:sz w:val="22"/>
          <w:szCs w:val="22"/>
        </w:rPr>
      </w:pPr>
    </w:p>
    <w:p w14:paraId="4CE0B744" w14:textId="76CAA41E" w:rsidR="00205E15" w:rsidRDefault="00205E15" w:rsidP="00653D7E">
      <w:pPr>
        <w:pStyle w:val="TextLevel0"/>
        <w:rPr>
          <w:sz w:val="22"/>
          <w:szCs w:val="22"/>
        </w:rPr>
      </w:pPr>
      <w:r w:rsidRPr="00653D7E">
        <w:rPr>
          <w:sz w:val="22"/>
          <w:szCs w:val="22"/>
        </w:rPr>
        <w:t>A</w:t>
      </w:r>
      <w:r w:rsidR="007C5CD6" w:rsidRPr="00653D7E">
        <w:rPr>
          <w:sz w:val="22"/>
          <w:szCs w:val="22"/>
        </w:rPr>
        <w:t>s</w:t>
      </w:r>
      <w:r w:rsidRPr="00653D7E">
        <w:rPr>
          <w:sz w:val="22"/>
          <w:szCs w:val="22"/>
        </w:rPr>
        <w:t xml:space="preserve"> </w:t>
      </w:r>
      <w:r w:rsidR="007C5CD6" w:rsidRPr="00653D7E">
        <w:rPr>
          <w:sz w:val="22"/>
          <w:szCs w:val="22"/>
        </w:rPr>
        <w:t xml:space="preserve">a </w:t>
      </w:r>
      <w:r w:rsidRPr="00653D7E">
        <w:rPr>
          <w:sz w:val="22"/>
          <w:szCs w:val="22"/>
        </w:rPr>
        <w:t xml:space="preserve">Senior Consultant </w:t>
      </w:r>
      <w:r w:rsidR="007C5CD6">
        <w:rPr>
          <w:sz w:val="22"/>
          <w:szCs w:val="22"/>
        </w:rPr>
        <w:t xml:space="preserve">you will be </w:t>
      </w:r>
      <w:r w:rsidRPr="00653D7E">
        <w:rPr>
          <w:sz w:val="22"/>
          <w:szCs w:val="22"/>
        </w:rPr>
        <w:t xml:space="preserve">based out of </w:t>
      </w:r>
      <w:r w:rsidR="00AF2920" w:rsidRPr="00AF2920">
        <w:rPr>
          <w:sz w:val="22"/>
          <w:szCs w:val="22"/>
        </w:rPr>
        <w:t>Fichtner’s</w:t>
      </w:r>
      <w:r w:rsidRPr="00653D7E">
        <w:rPr>
          <w:sz w:val="22"/>
          <w:szCs w:val="22"/>
        </w:rPr>
        <w:t xml:space="preserve"> </w:t>
      </w:r>
      <w:r w:rsidR="007C5CD6" w:rsidRPr="00653D7E">
        <w:rPr>
          <w:sz w:val="22"/>
          <w:szCs w:val="22"/>
        </w:rPr>
        <w:t>Dublin</w:t>
      </w:r>
      <w:r w:rsidRPr="00653D7E">
        <w:rPr>
          <w:sz w:val="22"/>
          <w:szCs w:val="22"/>
        </w:rPr>
        <w:t xml:space="preserve"> office and work in a combination of locations as required, including your home office, </w:t>
      </w:r>
      <w:r w:rsidR="00AF2920" w:rsidRPr="00AF2920">
        <w:rPr>
          <w:sz w:val="22"/>
          <w:szCs w:val="22"/>
        </w:rPr>
        <w:t>Fichtner’s</w:t>
      </w:r>
      <w:r w:rsidRPr="00653D7E">
        <w:rPr>
          <w:sz w:val="22"/>
          <w:szCs w:val="22"/>
        </w:rPr>
        <w:t xml:space="preserve"> Dublin</w:t>
      </w:r>
      <w:r w:rsidR="007C5CD6" w:rsidRPr="00653D7E">
        <w:rPr>
          <w:sz w:val="22"/>
          <w:szCs w:val="22"/>
        </w:rPr>
        <w:t>,</w:t>
      </w:r>
      <w:r w:rsidRPr="00653D7E">
        <w:rPr>
          <w:sz w:val="22"/>
          <w:szCs w:val="22"/>
        </w:rPr>
        <w:t xml:space="preserve"> </w:t>
      </w:r>
      <w:r w:rsidR="007C5CD6" w:rsidRPr="00653D7E">
        <w:rPr>
          <w:sz w:val="22"/>
          <w:szCs w:val="22"/>
        </w:rPr>
        <w:t xml:space="preserve">Belfast </w:t>
      </w:r>
      <w:r w:rsidRPr="00653D7E">
        <w:rPr>
          <w:sz w:val="22"/>
          <w:szCs w:val="22"/>
        </w:rPr>
        <w:t xml:space="preserve">and Stockport offices, </w:t>
      </w:r>
      <w:r w:rsidR="007C5CD6">
        <w:rPr>
          <w:sz w:val="22"/>
          <w:szCs w:val="22"/>
        </w:rPr>
        <w:t xml:space="preserve">and </w:t>
      </w:r>
      <w:r w:rsidRPr="00653D7E">
        <w:rPr>
          <w:sz w:val="22"/>
          <w:szCs w:val="22"/>
        </w:rPr>
        <w:t>client offices</w:t>
      </w:r>
      <w:r w:rsidR="007C5CD6" w:rsidRPr="007C5CD6">
        <w:rPr>
          <w:sz w:val="22"/>
          <w:szCs w:val="22"/>
        </w:rPr>
        <w:t xml:space="preserve"> </w:t>
      </w:r>
      <w:r w:rsidR="007C5CD6" w:rsidRPr="00AE0723">
        <w:rPr>
          <w:sz w:val="22"/>
          <w:szCs w:val="22"/>
        </w:rPr>
        <w:t>throughout Ireland</w:t>
      </w:r>
      <w:r w:rsidRPr="00653D7E">
        <w:rPr>
          <w:sz w:val="22"/>
          <w:szCs w:val="22"/>
        </w:rPr>
        <w:t xml:space="preserve">. The actual pattern of working location will be as agreed with your </w:t>
      </w:r>
      <w:r w:rsidR="006C78FC">
        <w:rPr>
          <w:sz w:val="22"/>
          <w:szCs w:val="22"/>
        </w:rPr>
        <w:t>line manager</w:t>
      </w:r>
      <w:r w:rsidRPr="00653D7E">
        <w:rPr>
          <w:sz w:val="22"/>
          <w:szCs w:val="22"/>
        </w:rPr>
        <w:t xml:space="preserve"> and may change from time to time, to ensure you are working in a fully integrated manner with the rest of the company and able to fulfil your role. However, you must be based within commutable distance of the Dublin </w:t>
      </w:r>
      <w:r w:rsidR="00DE48C9" w:rsidRPr="00653D7E">
        <w:rPr>
          <w:sz w:val="22"/>
          <w:szCs w:val="22"/>
        </w:rPr>
        <w:t>office</w:t>
      </w:r>
      <w:r w:rsidR="00DE48C9">
        <w:rPr>
          <w:sz w:val="22"/>
          <w:szCs w:val="22"/>
        </w:rPr>
        <w:t xml:space="preserve"> or</w:t>
      </w:r>
      <w:r w:rsidRPr="00653D7E">
        <w:rPr>
          <w:sz w:val="22"/>
          <w:szCs w:val="22"/>
        </w:rPr>
        <w:t xml:space="preserve"> be prepared to relocate. </w:t>
      </w:r>
    </w:p>
    <w:p w14:paraId="7EA025F7" w14:textId="77777777" w:rsidR="0010518F" w:rsidRPr="00653D7E" w:rsidRDefault="0010518F" w:rsidP="00653D7E">
      <w:pPr>
        <w:pStyle w:val="TextLevel0"/>
        <w:rPr>
          <w:sz w:val="22"/>
          <w:szCs w:val="22"/>
        </w:rPr>
      </w:pPr>
    </w:p>
    <w:p w14:paraId="25646D57" w14:textId="5F12A073" w:rsidR="006C78FC" w:rsidRDefault="006C78FC" w:rsidP="006C78FC">
      <w:pPr>
        <w:pStyle w:val="TextLevel0"/>
      </w:pPr>
      <w:r w:rsidRPr="00B0265D">
        <w:rPr>
          <w:sz w:val="22"/>
          <w:szCs w:val="22"/>
        </w:rPr>
        <w:t xml:space="preserve">Organisationally you will be located within the Fichtner team based in Ireland and your line management will be provided through </w:t>
      </w:r>
      <w:r w:rsidR="0010518F">
        <w:rPr>
          <w:sz w:val="22"/>
          <w:szCs w:val="22"/>
        </w:rPr>
        <w:t>its</w:t>
      </w:r>
      <w:r>
        <w:rPr>
          <w:sz w:val="22"/>
          <w:szCs w:val="22"/>
        </w:rPr>
        <w:t xml:space="preserve"> </w:t>
      </w:r>
      <w:r w:rsidRPr="00B0265D">
        <w:rPr>
          <w:sz w:val="22"/>
          <w:szCs w:val="22"/>
        </w:rPr>
        <w:t xml:space="preserve">Team Leader. You will also be an active member of the </w:t>
      </w:r>
      <w:r>
        <w:rPr>
          <w:sz w:val="22"/>
          <w:szCs w:val="22"/>
        </w:rPr>
        <w:t>Business Development Team and take guidance from the Business Development Director</w:t>
      </w:r>
      <w:r>
        <w:t>.</w:t>
      </w:r>
    </w:p>
    <w:p w14:paraId="68A246FF" w14:textId="77777777" w:rsidR="0010518F" w:rsidRPr="00B0265D" w:rsidRDefault="0010518F" w:rsidP="006C78FC">
      <w:pPr>
        <w:pStyle w:val="TextLevel0"/>
        <w:rPr>
          <w:sz w:val="22"/>
          <w:szCs w:val="22"/>
        </w:rPr>
      </w:pPr>
    </w:p>
    <w:p w14:paraId="5F500CDE" w14:textId="44479E6C" w:rsidR="00063620" w:rsidRDefault="007C5CD6" w:rsidP="00063620">
      <w:pPr>
        <w:pStyle w:val="TextLevel0"/>
        <w:rPr>
          <w:rFonts w:asciiTheme="minorHAnsi" w:hAnsiTheme="minorHAnsi"/>
          <w:sz w:val="18"/>
          <w:szCs w:val="18"/>
        </w:rPr>
      </w:pPr>
      <w:r w:rsidRPr="00DA3A9D">
        <w:rPr>
          <w:sz w:val="22"/>
          <w:szCs w:val="22"/>
        </w:rPr>
        <w:t>This is a full-time</w:t>
      </w:r>
      <w:r w:rsidR="00473FA2">
        <w:rPr>
          <w:sz w:val="22"/>
          <w:szCs w:val="22"/>
        </w:rPr>
        <w:t xml:space="preserve"> and </w:t>
      </w:r>
      <w:r w:rsidRPr="00DA3A9D">
        <w:rPr>
          <w:sz w:val="22"/>
          <w:szCs w:val="22"/>
        </w:rPr>
        <w:t>permanent position</w:t>
      </w:r>
      <w:r>
        <w:rPr>
          <w:sz w:val="22"/>
          <w:szCs w:val="22"/>
        </w:rPr>
        <w:t xml:space="preserve">, </w:t>
      </w:r>
      <w:r w:rsidR="00063620" w:rsidRPr="00653D7E">
        <w:rPr>
          <w:sz w:val="22"/>
          <w:szCs w:val="22"/>
        </w:rPr>
        <w:t>40 hours/week</w:t>
      </w:r>
      <w:r w:rsidR="00473FA2">
        <w:rPr>
          <w:sz w:val="22"/>
          <w:szCs w:val="22"/>
        </w:rPr>
        <w:t>.</w:t>
      </w:r>
    </w:p>
    <w:p w14:paraId="38AEBF13" w14:textId="77777777" w:rsidR="005F7436" w:rsidRDefault="005F7436" w:rsidP="004F5EF6">
      <w:pPr>
        <w:pStyle w:val="TextLevel0"/>
        <w:rPr>
          <w:rFonts w:asciiTheme="minorHAnsi" w:hAnsiTheme="minorHAnsi"/>
          <w:sz w:val="18"/>
          <w:szCs w:val="18"/>
        </w:rPr>
      </w:pPr>
    </w:p>
    <w:p w14:paraId="78F4D209" w14:textId="331F16A2" w:rsidR="004F5EF6" w:rsidRPr="00653D7E" w:rsidRDefault="004F5EF6" w:rsidP="004F5EF6">
      <w:pPr>
        <w:pStyle w:val="TextLevel0"/>
        <w:rPr>
          <w:sz w:val="22"/>
          <w:szCs w:val="22"/>
          <w:u w:val="single"/>
        </w:rPr>
      </w:pPr>
      <w:r w:rsidRPr="00653D7E">
        <w:rPr>
          <w:sz w:val="22"/>
          <w:szCs w:val="22"/>
          <w:u w:val="single"/>
        </w:rPr>
        <w:t xml:space="preserve">Skills </w:t>
      </w:r>
      <w:r w:rsidR="00637D4C">
        <w:rPr>
          <w:sz w:val="22"/>
          <w:szCs w:val="22"/>
          <w:u w:val="single"/>
        </w:rPr>
        <w:t>Specification</w:t>
      </w:r>
    </w:p>
    <w:p w14:paraId="3623A0ED" w14:textId="6793DEF8" w:rsidR="00083BEA" w:rsidRDefault="00083BEA" w:rsidP="004F5EF6">
      <w:pPr>
        <w:pStyle w:val="TextLevel0"/>
        <w:rPr>
          <w:rFonts w:asciiTheme="minorHAnsi" w:hAnsiTheme="minorHAnsi"/>
          <w:sz w:val="18"/>
          <w:szCs w:val="18"/>
        </w:rPr>
      </w:pPr>
    </w:p>
    <w:p w14:paraId="7BBE5BB0" w14:textId="0A955E38" w:rsidR="000D640F" w:rsidRPr="00F72643" w:rsidRDefault="000D640F" w:rsidP="000D640F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F72643">
        <w:rPr>
          <w:sz w:val="22"/>
          <w:szCs w:val="22"/>
        </w:rPr>
        <w:t>a good degree in an applicable engineering discipline</w:t>
      </w:r>
      <w:r>
        <w:rPr>
          <w:sz w:val="22"/>
          <w:szCs w:val="22"/>
        </w:rPr>
        <w:t>.</w:t>
      </w:r>
    </w:p>
    <w:p w14:paraId="1C382587" w14:textId="4C43F0B1" w:rsidR="000D640F" w:rsidRPr="000377B6" w:rsidRDefault="000D640F" w:rsidP="000D640F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0377B6">
        <w:rPr>
          <w:sz w:val="22"/>
          <w:szCs w:val="22"/>
        </w:rPr>
        <w:t xml:space="preserve">substantial post-qualification </w:t>
      </w:r>
      <w:r w:rsidRPr="00637D4C">
        <w:rPr>
          <w:sz w:val="22"/>
          <w:szCs w:val="22"/>
        </w:rPr>
        <w:t xml:space="preserve">experience </w:t>
      </w:r>
      <w:r w:rsidRPr="000377B6">
        <w:rPr>
          <w:sz w:val="22"/>
          <w:szCs w:val="22"/>
        </w:rPr>
        <w:t xml:space="preserve">within </w:t>
      </w:r>
      <w:r w:rsidR="00F47B63">
        <w:rPr>
          <w:sz w:val="22"/>
          <w:szCs w:val="22"/>
        </w:rPr>
        <w:t>a renewable energy focussed investment, engineering , or consultancy business.</w:t>
      </w:r>
    </w:p>
    <w:p w14:paraId="6ECB21A6" w14:textId="43E624D5" w:rsidR="00473FA2" w:rsidRPr="0052374D" w:rsidRDefault="000D640F" w:rsidP="0052374D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52374D">
        <w:rPr>
          <w:sz w:val="22"/>
          <w:szCs w:val="22"/>
        </w:rPr>
        <w:t xml:space="preserve">experience of feasibility studies, project development, </w:t>
      </w:r>
      <w:r w:rsidR="0052374D">
        <w:rPr>
          <w:sz w:val="22"/>
          <w:szCs w:val="22"/>
        </w:rPr>
        <w:t xml:space="preserve">project management, </w:t>
      </w:r>
      <w:r w:rsidRPr="0052374D">
        <w:rPr>
          <w:sz w:val="22"/>
          <w:szCs w:val="22"/>
        </w:rPr>
        <w:t>design reviews and technical due diligence</w:t>
      </w:r>
      <w:r w:rsidR="0052374D" w:rsidRPr="0052374D">
        <w:rPr>
          <w:sz w:val="22"/>
          <w:szCs w:val="22"/>
        </w:rPr>
        <w:t xml:space="preserve"> and</w:t>
      </w:r>
      <w:r w:rsidR="00F47B63">
        <w:rPr>
          <w:sz w:val="22"/>
          <w:szCs w:val="22"/>
        </w:rPr>
        <w:t>/or</w:t>
      </w:r>
      <w:r w:rsidR="0052374D" w:rsidRPr="0052374D">
        <w:rPr>
          <w:sz w:val="22"/>
          <w:szCs w:val="22"/>
        </w:rPr>
        <w:t xml:space="preserve"> </w:t>
      </w:r>
      <w:r w:rsidR="00473FA2" w:rsidRPr="0052374D">
        <w:rPr>
          <w:sz w:val="22"/>
          <w:szCs w:val="22"/>
        </w:rPr>
        <w:t xml:space="preserve">knowledge of </w:t>
      </w:r>
      <w:r w:rsidR="0052374D">
        <w:rPr>
          <w:sz w:val="22"/>
          <w:szCs w:val="22"/>
        </w:rPr>
        <w:t>the</w:t>
      </w:r>
      <w:r w:rsidR="00473FA2" w:rsidRPr="0052374D">
        <w:rPr>
          <w:sz w:val="22"/>
          <w:szCs w:val="22"/>
        </w:rPr>
        <w:t xml:space="preserve"> </w:t>
      </w:r>
      <w:r w:rsidR="00637D4C" w:rsidRPr="0052374D">
        <w:rPr>
          <w:sz w:val="22"/>
          <w:szCs w:val="22"/>
        </w:rPr>
        <w:t xml:space="preserve">engineering, </w:t>
      </w:r>
      <w:r w:rsidR="00473FA2" w:rsidRPr="0052374D">
        <w:rPr>
          <w:sz w:val="22"/>
          <w:szCs w:val="22"/>
        </w:rPr>
        <w:t>construction and</w:t>
      </w:r>
      <w:r w:rsidR="0052374D" w:rsidRPr="0052374D">
        <w:rPr>
          <w:sz w:val="22"/>
          <w:szCs w:val="22"/>
        </w:rPr>
        <w:t>/or</w:t>
      </w:r>
      <w:r w:rsidR="00473FA2" w:rsidRPr="0052374D">
        <w:rPr>
          <w:sz w:val="22"/>
          <w:szCs w:val="22"/>
        </w:rPr>
        <w:t xml:space="preserve"> testing and commissioning of projects</w:t>
      </w:r>
      <w:r w:rsidR="00637D4C" w:rsidRPr="0052374D">
        <w:rPr>
          <w:sz w:val="22"/>
          <w:szCs w:val="22"/>
        </w:rPr>
        <w:t xml:space="preserve"> in </w:t>
      </w:r>
      <w:r w:rsidR="0052374D" w:rsidRPr="0052374D">
        <w:rPr>
          <w:sz w:val="22"/>
          <w:szCs w:val="22"/>
        </w:rPr>
        <w:t xml:space="preserve">some </w:t>
      </w:r>
      <w:r w:rsidR="0022748A" w:rsidRPr="0052374D">
        <w:rPr>
          <w:sz w:val="22"/>
          <w:szCs w:val="22"/>
        </w:rPr>
        <w:t xml:space="preserve">of </w:t>
      </w:r>
      <w:r w:rsidR="00637D4C" w:rsidRPr="0052374D">
        <w:rPr>
          <w:sz w:val="22"/>
          <w:szCs w:val="22"/>
        </w:rPr>
        <w:t>the sectors Fichtner are active</w:t>
      </w:r>
      <w:r w:rsidR="0052374D" w:rsidRPr="0052374D">
        <w:rPr>
          <w:sz w:val="22"/>
          <w:szCs w:val="22"/>
        </w:rPr>
        <w:t xml:space="preserve"> would be preferable</w:t>
      </w:r>
      <w:r w:rsidR="00473FA2" w:rsidRPr="0052374D">
        <w:rPr>
          <w:sz w:val="22"/>
          <w:szCs w:val="22"/>
        </w:rPr>
        <w:t>.</w:t>
      </w:r>
    </w:p>
    <w:p w14:paraId="4A644E77" w14:textId="4F210703" w:rsidR="00DF7877" w:rsidRPr="001B687E" w:rsidRDefault="00473FA2" w:rsidP="00DF7877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653D7E">
        <w:rPr>
          <w:sz w:val="22"/>
          <w:szCs w:val="22"/>
        </w:rPr>
        <w:t xml:space="preserve">have prior new business generation experience </w:t>
      </w:r>
      <w:r w:rsidR="00DF7877" w:rsidRPr="001B687E">
        <w:rPr>
          <w:sz w:val="22"/>
          <w:szCs w:val="22"/>
        </w:rPr>
        <w:t>and a proven record of the successful development of new business services</w:t>
      </w:r>
      <w:r w:rsidR="0052374D">
        <w:rPr>
          <w:sz w:val="22"/>
          <w:szCs w:val="22"/>
        </w:rPr>
        <w:t>.</w:t>
      </w:r>
    </w:p>
    <w:p w14:paraId="2B0EF43F" w14:textId="77777777" w:rsidR="000D640F" w:rsidRPr="001B687E" w:rsidRDefault="000D640F" w:rsidP="000D640F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1B687E">
        <w:rPr>
          <w:sz w:val="22"/>
          <w:szCs w:val="22"/>
        </w:rPr>
        <w:t>a proven ability to develop and</w:t>
      </w:r>
      <w:r>
        <w:rPr>
          <w:sz w:val="22"/>
          <w:szCs w:val="22"/>
        </w:rPr>
        <w:t xml:space="preserve"> </w:t>
      </w:r>
      <w:r w:rsidRPr="001B687E">
        <w:rPr>
          <w:sz w:val="22"/>
          <w:szCs w:val="22"/>
        </w:rPr>
        <w:t>maintain strong internal and external business relationships</w:t>
      </w:r>
      <w:r>
        <w:rPr>
          <w:sz w:val="22"/>
          <w:szCs w:val="22"/>
        </w:rPr>
        <w:t>.</w:t>
      </w:r>
    </w:p>
    <w:p w14:paraId="18BAE63F" w14:textId="06FACC26" w:rsidR="000D640F" w:rsidRPr="001B687E" w:rsidRDefault="000D640F" w:rsidP="000D640F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1B687E">
        <w:rPr>
          <w:sz w:val="22"/>
          <w:szCs w:val="22"/>
        </w:rPr>
        <w:t xml:space="preserve">experience of taking a lead role in high level meetings with both prospective and existing clients. familiar with the production and timely delivery of very high-quality reports, </w:t>
      </w:r>
      <w:r>
        <w:rPr>
          <w:sz w:val="22"/>
          <w:szCs w:val="22"/>
        </w:rPr>
        <w:t xml:space="preserve">prequalification submissions, technical </w:t>
      </w:r>
      <w:r w:rsidR="005661C9">
        <w:rPr>
          <w:sz w:val="22"/>
          <w:szCs w:val="22"/>
        </w:rPr>
        <w:t>proposals,</w:t>
      </w:r>
      <w:r>
        <w:rPr>
          <w:sz w:val="22"/>
          <w:szCs w:val="22"/>
        </w:rPr>
        <w:t xml:space="preserve"> and tender submissions.</w:t>
      </w:r>
    </w:p>
    <w:p w14:paraId="519DBAE9" w14:textId="77777777" w:rsidR="000D640F" w:rsidRPr="007A604A" w:rsidRDefault="000D640F" w:rsidP="000D640F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7A604A">
        <w:rPr>
          <w:sz w:val="22"/>
          <w:szCs w:val="22"/>
        </w:rPr>
        <w:t>working knowledge of professional services contracts, framework agreements, tendering qualification, and proposal submission processes</w:t>
      </w:r>
      <w:r>
        <w:rPr>
          <w:sz w:val="22"/>
          <w:szCs w:val="22"/>
        </w:rPr>
        <w:t>.</w:t>
      </w:r>
    </w:p>
    <w:p w14:paraId="3C3FB438" w14:textId="77777777" w:rsidR="0052374D" w:rsidRPr="0052374D" w:rsidRDefault="0052374D" w:rsidP="0052374D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374D">
        <w:rPr>
          <w:sz w:val="22"/>
          <w:szCs w:val="22"/>
        </w:rPr>
        <w:t>very effective time management, self-management, and communication skills.</w:t>
      </w:r>
    </w:p>
    <w:p w14:paraId="1DBEF5D3" w14:textId="60CE0F02" w:rsidR="00473FA2" w:rsidRPr="00653D7E" w:rsidRDefault="00473FA2" w:rsidP="00653D7E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653D7E">
        <w:rPr>
          <w:sz w:val="22"/>
          <w:szCs w:val="22"/>
        </w:rPr>
        <w:t xml:space="preserve">computer literate </w:t>
      </w:r>
      <w:r w:rsidR="000D640F">
        <w:rPr>
          <w:sz w:val="22"/>
          <w:szCs w:val="22"/>
        </w:rPr>
        <w:t xml:space="preserve">and competent </w:t>
      </w:r>
      <w:r w:rsidRPr="00653D7E">
        <w:rPr>
          <w:sz w:val="22"/>
          <w:szCs w:val="22"/>
        </w:rPr>
        <w:t xml:space="preserve">with Microsoft Word, </w:t>
      </w:r>
      <w:r w:rsidR="005661C9" w:rsidRPr="00653D7E">
        <w:rPr>
          <w:sz w:val="22"/>
          <w:szCs w:val="22"/>
        </w:rPr>
        <w:t>Excel,</w:t>
      </w:r>
      <w:r w:rsidRPr="00653D7E">
        <w:rPr>
          <w:sz w:val="22"/>
          <w:szCs w:val="22"/>
        </w:rPr>
        <w:t xml:space="preserve"> and Project.</w:t>
      </w:r>
    </w:p>
    <w:p w14:paraId="3CAA1ECD" w14:textId="77777777" w:rsidR="00DA485C" w:rsidRPr="00653D7E" w:rsidRDefault="00DA485C" w:rsidP="004F5EF6">
      <w:pPr>
        <w:pStyle w:val="TextLevel0"/>
        <w:rPr>
          <w:sz w:val="22"/>
          <w:szCs w:val="22"/>
          <w:u w:val="single"/>
        </w:rPr>
      </w:pPr>
    </w:p>
    <w:p w14:paraId="21664B56" w14:textId="77777777" w:rsidR="00402AA2" w:rsidRDefault="00402AA2">
      <w:pPr>
        <w:keepLines w:val="0"/>
        <w:suppressAutoHyphens w:val="0"/>
        <w:spacing w:before="0" w:after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203F584" w14:textId="205614BD" w:rsidR="004F5EF6" w:rsidRPr="00653D7E" w:rsidRDefault="004F5EF6" w:rsidP="0016250A">
      <w:pPr>
        <w:keepLines w:val="0"/>
        <w:suppressAutoHyphens w:val="0"/>
        <w:spacing w:before="0" w:after="0"/>
        <w:jc w:val="left"/>
        <w:rPr>
          <w:sz w:val="22"/>
          <w:szCs w:val="22"/>
          <w:u w:val="single"/>
        </w:rPr>
      </w:pPr>
      <w:r w:rsidRPr="00653D7E">
        <w:rPr>
          <w:sz w:val="22"/>
          <w:szCs w:val="22"/>
          <w:u w:val="single"/>
        </w:rPr>
        <w:lastRenderedPageBreak/>
        <w:t xml:space="preserve">Person Specification </w:t>
      </w:r>
    </w:p>
    <w:p w14:paraId="4CEEA856" w14:textId="77777777" w:rsidR="004F5EF6" w:rsidRPr="00653D7E" w:rsidRDefault="004F5EF6" w:rsidP="004F5EF6">
      <w:pPr>
        <w:pStyle w:val="TextLevel0"/>
        <w:rPr>
          <w:rFonts w:asciiTheme="minorHAnsi" w:hAnsiTheme="minorHAnsi"/>
          <w:sz w:val="22"/>
          <w:szCs w:val="22"/>
        </w:rPr>
      </w:pPr>
    </w:p>
    <w:p w14:paraId="0797A2B5" w14:textId="71322B43" w:rsidR="005C339B" w:rsidRPr="00653D7E" w:rsidRDefault="00360C05" w:rsidP="00653D7E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653D7E">
        <w:rPr>
          <w:sz w:val="22"/>
          <w:szCs w:val="22"/>
        </w:rPr>
        <w:t>c</w:t>
      </w:r>
      <w:r w:rsidR="008C1AB2" w:rsidRPr="00653D7E">
        <w:rPr>
          <w:sz w:val="22"/>
          <w:szCs w:val="22"/>
        </w:rPr>
        <w:t xml:space="preserve">redible </w:t>
      </w:r>
      <w:r w:rsidRPr="00653D7E">
        <w:rPr>
          <w:sz w:val="22"/>
          <w:szCs w:val="22"/>
        </w:rPr>
        <w:t xml:space="preserve">and very </w:t>
      </w:r>
      <w:r w:rsidR="008C1AB2" w:rsidRPr="00653D7E">
        <w:rPr>
          <w:sz w:val="22"/>
          <w:szCs w:val="22"/>
        </w:rPr>
        <w:t>professional personality</w:t>
      </w:r>
      <w:r w:rsidR="00362B82">
        <w:rPr>
          <w:sz w:val="22"/>
          <w:szCs w:val="22"/>
        </w:rPr>
        <w:t>.</w:t>
      </w:r>
    </w:p>
    <w:p w14:paraId="4A2B26EA" w14:textId="2CB2AEDD" w:rsidR="00CD3C84" w:rsidRPr="00653D7E" w:rsidRDefault="008C1AB2" w:rsidP="00653D7E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653D7E">
        <w:rPr>
          <w:sz w:val="22"/>
          <w:szCs w:val="22"/>
        </w:rPr>
        <w:t>operate</w:t>
      </w:r>
      <w:r w:rsidR="00360C05" w:rsidRPr="00653D7E">
        <w:rPr>
          <w:sz w:val="22"/>
          <w:szCs w:val="22"/>
        </w:rPr>
        <w:t>s</w:t>
      </w:r>
      <w:r w:rsidRPr="00653D7E">
        <w:rPr>
          <w:sz w:val="22"/>
          <w:szCs w:val="22"/>
        </w:rPr>
        <w:t xml:space="preserve"> effectively within a client base that includes technical consultancies, owner operators</w:t>
      </w:r>
      <w:r w:rsidR="0022162C" w:rsidRPr="00653D7E">
        <w:rPr>
          <w:sz w:val="22"/>
          <w:szCs w:val="22"/>
        </w:rPr>
        <w:t xml:space="preserve">, </w:t>
      </w:r>
      <w:r w:rsidR="005C339B" w:rsidRPr="00653D7E">
        <w:rPr>
          <w:sz w:val="22"/>
          <w:szCs w:val="22"/>
        </w:rPr>
        <w:t>c</w:t>
      </w:r>
      <w:r w:rsidR="0022162C" w:rsidRPr="00653D7E">
        <w:rPr>
          <w:sz w:val="22"/>
          <w:szCs w:val="22"/>
        </w:rPr>
        <w:t>ity banks and investment houses</w:t>
      </w:r>
      <w:r w:rsidR="00362B82">
        <w:rPr>
          <w:sz w:val="22"/>
          <w:szCs w:val="22"/>
        </w:rPr>
        <w:t>.</w:t>
      </w:r>
    </w:p>
    <w:p w14:paraId="3844BFB7" w14:textId="208967FE" w:rsidR="0022162C" w:rsidRPr="00653D7E" w:rsidRDefault="0022162C" w:rsidP="00653D7E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653D7E">
        <w:rPr>
          <w:sz w:val="22"/>
          <w:szCs w:val="22"/>
        </w:rPr>
        <w:t>able to travel</w:t>
      </w:r>
      <w:r w:rsidR="00063620" w:rsidRPr="00653D7E">
        <w:rPr>
          <w:sz w:val="22"/>
          <w:szCs w:val="22"/>
        </w:rPr>
        <w:t xml:space="preserve"> and </w:t>
      </w:r>
      <w:r w:rsidRPr="00653D7E">
        <w:rPr>
          <w:sz w:val="22"/>
          <w:szCs w:val="22"/>
        </w:rPr>
        <w:t>stay away from home</w:t>
      </w:r>
      <w:r w:rsidR="00063620" w:rsidRPr="00653D7E">
        <w:rPr>
          <w:sz w:val="22"/>
          <w:szCs w:val="22"/>
        </w:rPr>
        <w:t xml:space="preserve"> for short periods of time</w:t>
      </w:r>
      <w:r w:rsidR="00362B82">
        <w:rPr>
          <w:sz w:val="22"/>
          <w:szCs w:val="22"/>
        </w:rPr>
        <w:t>.</w:t>
      </w:r>
    </w:p>
    <w:p w14:paraId="4E31D7D4" w14:textId="08EFD68D" w:rsidR="0022162C" w:rsidRPr="00653D7E" w:rsidRDefault="00360C05" w:rsidP="00653D7E">
      <w:pPr>
        <w:pStyle w:val="ListBullet2"/>
        <w:numPr>
          <w:ilvl w:val="0"/>
          <w:numId w:val="49"/>
        </w:numPr>
        <w:tabs>
          <w:tab w:val="left" w:pos="1418"/>
        </w:tabs>
        <w:rPr>
          <w:sz w:val="22"/>
          <w:szCs w:val="22"/>
        </w:rPr>
      </w:pPr>
      <w:r w:rsidRPr="00653D7E">
        <w:rPr>
          <w:sz w:val="22"/>
          <w:szCs w:val="22"/>
        </w:rPr>
        <w:t>a</w:t>
      </w:r>
      <w:r w:rsidR="005C339B" w:rsidRPr="00653D7E">
        <w:rPr>
          <w:sz w:val="22"/>
          <w:szCs w:val="22"/>
        </w:rPr>
        <w:t xml:space="preserve">ble to </w:t>
      </w:r>
      <w:r w:rsidR="0022162C" w:rsidRPr="00653D7E">
        <w:rPr>
          <w:sz w:val="22"/>
          <w:szCs w:val="22"/>
        </w:rPr>
        <w:t xml:space="preserve">operate effectively as </w:t>
      </w:r>
      <w:r w:rsidR="005661C9" w:rsidRPr="00653D7E">
        <w:rPr>
          <w:sz w:val="22"/>
          <w:szCs w:val="22"/>
        </w:rPr>
        <w:t>a</w:t>
      </w:r>
      <w:r w:rsidR="00653D7E" w:rsidRPr="00653D7E">
        <w:rPr>
          <w:sz w:val="22"/>
          <w:szCs w:val="22"/>
        </w:rPr>
        <w:t xml:space="preserve"> member</w:t>
      </w:r>
      <w:r w:rsidR="0022162C" w:rsidRPr="00653D7E">
        <w:rPr>
          <w:sz w:val="22"/>
          <w:szCs w:val="22"/>
        </w:rPr>
        <w:t xml:space="preserve"> of the </w:t>
      </w:r>
      <w:r w:rsidR="005C339B" w:rsidRPr="00653D7E">
        <w:rPr>
          <w:sz w:val="22"/>
          <w:szCs w:val="22"/>
        </w:rPr>
        <w:t xml:space="preserve">Fichtner </w:t>
      </w:r>
      <w:r w:rsidR="0022162C" w:rsidRPr="00653D7E">
        <w:rPr>
          <w:sz w:val="22"/>
          <w:szCs w:val="22"/>
        </w:rPr>
        <w:t>team</w:t>
      </w:r>
      <w:r w:rsidR="00653D7E">
        <w:rPr>
          <w:sz w:val="22"/>
          <w:szCs w:val="22"/>
        </w:rPr>
        <w:t xml:space="preserve"> in Ireland</w:t>
      </w:r>
      <w:r w:rsidR="006C78FC" w:rsidRPr="006C78FC">
        <w:rPr>
          <w:sz w:val="22"/>
          <w:szCs w:val="22"/>
        </w:rPr>
        <w:t xml:space="preserve"> </w:t>
      </w:r>
      <w:r w:rsidR="006C78FC">
        <w:rPr>
          <w:sz w:val="22"/>
          <w:szCs w:val="22"/>
        </w:rPr>
        <w:t>and the B</w:t>
      </w:r>
      <w:r w:rsidR="006C78FC" w:rsidRPr="00653D7E">
        <w:rPr>
          <w:sz w:val="22"/>
          <w:szCs w:val="22"/>
        </w:rPr>
        <w:t xml:space="preserve">usiness </w:t>
      </w:r>
      <w:r w:rsidR="006C78FC">
        <w:rPr>
          <w:sz w:val="22"/>
          <w:szCs w:val="22"/>
        </w:rPr>
        <w:t>D</w:t>
      </w:r>
      <w:r w:rsidR="006C78FC" w:rsidRPr="00653D7E">
        <w:rPr>
          <w:sz w:val="22"/>
          <w:szCs w:val="22"/>
        </w:rPr>
        <w:t>evelopment</w:t>
      </w:r>
      <w:r w:rsidR="006C78FC">
        <w:rPr>
          <w:sz w:val="22"/>
          <w:szCs w:val="22"/>
        </w:rPr>
        <w:t xml:space="preserve"> team.</w:t>
      </w:r>
    </w:p>
    <w:p w14:paraId="24F7C824" w14:textId="50C5D096" w:rsidR="0022162C" w:rsidRPr="00653D7E" w:rsidRDefault="0022162C" w:rsidP="004F5EF6">
      <w:pPr>
        <w:pStyle w:val="TextLevel0"/>
        <w:rPr>
          <w:rFonts w:asciiTheme="minorHAnsi" w:hAnsiTheme="minorHAnsi"/>
          <w:sz w:val="22"/>
          <w:szCs w:val="22"/>
        </w:rPr>
      </w:pPr>
    </w:p>
    <w:p w14:paraId="4FDFFD95" w14:textId="5F1016F7" w:rsidR="0022162C" w:rsidRPr="00653D7E" w:rsidRDefault="0022162C" w:rsidP="004F5EF6">
      <w:pPr>
        <w:pStyle w:val="TextLevel0"/>
        <w:rPr>
          <w:rFonts w:asciiTheme="minorHAnsi" w:hAnsiTheme="minorHAnsi"/>
          <w:sz w:val="22"/>
          <w:szCs w:val="22"/>
        </w:rPr>
      </w:pPr>
    </w:p>
    <w:p w14:paraId="35830D32" w14:textId="7F9E084F" w:rsidR="0022162C" w:rsidRPr="00653D7E" w:rsidRDefault="0022162C" w:rsidP="004F5EF6">
      <w:pPr>
        <w:pStyle w:val="TextLevel0"/>
        <w:rPr>
          <w:rFonts w:asciiTheme="minorHAnsi" w:hAnsiTheme="minorHAnsi"/>
          <w:sz w:val="22"/>
          <w:szCs w:val="22"/>
        </w:rPr>
      </w:pPr>
    </w:p>
    <w:p w14:paraId="6CB1B409" w14:textId="7854A87D" w:rsidR="0022162C" w:rsidRPr="00653D7E" w:rsidRDefault="0022162C" w:rsidP="004F5EF6">
      <w:pPr>
        <w:pStyle w:val="TextLevel0"/>
        <w:rPr>
          <w:rFonts w:asciiTheme="minorHAnsi" w:hAnsiTheme="minorHAnsi"/>
          <w:sz w:val="22"/>
          <w:szCs w:val="22"/>
        </w:rPr>
      </w:pPr>
    </w:p>
    <w:p w14:paraId="62D0C0EA" w14:textId="77777777" w:rsidR="0022162C" w:rsidRPr="00653D7E" w:rsidRDefault="0022162C" w:rsidP="004F5EF6">
      <w:pPr>
        <w:pStyle w:val="TextLevel0"/>
        <w:rPr>
          <w:rFonts w:asciiTheme="minorHAnsi" w:hAnsiTheme="minorHAnsi"/>
          <w:sz w:val="22"/>
          <w:szCs w:val="22"/>
        </w:rPr>
      </w:pPr>
    </w:p>
    <w:p w14:paraId="79FCD37F" w14:textId="057DE2D8" w:rsidR="007353F2" w:rsidRPr="00653D7E" w:rsidRDefault="007353F2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0D891B1D" w14:textId="3417C642" w:rsidR="00DB429D" w:rsidRPr="00653D7E" w:rsidRDefault="00DB429D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33584C28" w14:textId="77777777" w:rsidR="005C339B" w:rsidRPr="00653D7E" w:rsidRDefault="005C339B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01AAED67" w14:textId="500C0FF3" w:rsidR="00DB429D" w:rsidRDefault="00DB429D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79CCBBE9" w14:textId="42A102CC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35F535C2" w14:textId="302DCE1E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684911AA" w14:textId="7CB5A7EE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5FF84DDE" w14:textId="14833E56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09FB16BA" w14:textId="66445D40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67BA4B65" w14:textId="05FF9DF8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3A5BDD47" w14:textId="17B8518E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151D7BFF" w14:textId="0CDECBF5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5A433F0F" w14:textId="27182F87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65E41DEA" w14:textId="3973B2CE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269F5F74" w14:textId="36D43332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05BCE54D" w14:textId="179759FD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2463F8E8" w14:textId="25CB528E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042AE18A" w14:textId="59565780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6067BE3D" w14:textId="76409313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2657383D" w14:textId="02887CF8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492EDDA8" w14:textId="1BA6618B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58F8DE72" w14:textId="7ADEC7BA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4FA13077" w14:textId="656D62F3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3399BA86" w14:textId="1AC44A0A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77591ED9" w14:textId="5A8FC92B" w:rsidR="0010518F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59254AB0" w14:textId="77777777" w:rsidR="0010518F" w:rsidRPr="00653D7E" w:rsidRDefault="0010518F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02131977" w14:textId="77777777" w:rsidR="00DB429D" w:rsidRPr="00653D7E" w:rsidRDefault="00DB429D" w:rsidP="00333689">
      <w:pPr>
        <w:pStyle w:val="TextLevel0"/>
        <w:rPr>
          <w:rFonts w:asciiTheme="minorHAnsi" w:hAnsiTheme="minorHAnsi"/>
          <w:sz w:val="22"/>
          <w:szCs w:val="22"/>
        </w:rPr>
      </w:pPr>
    </w:p>
    <w:p w14:paraId="734AB375" w14:textId="77777777" w:rsidR="007353F2" w:rsidRPr="00653D7E" w:rsidRDefault="007353F2" w:rsidP="00333689">
      <w:pPr>
        <w:pStyle w:val="TextLevel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25620" w14:paraId="41AE3487" w14:textId="77777777" w:rsidTr="00D25620">
        <w:tc>
          <w:tcPr>
            <w:tcW w:w="4927" w:type="dxa"/>
          </w:tcPr>
          <w:p w14:paraId="5AC76D46" w14:textId="3FCB5799" w:rsidR="00D25620" w:rsidRDefault="00D25620" w:rsidP="00333689">
            <w:pPr>
              <w:pStyle w:val="TextLevel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Revision: </w:t>
            </w:r>
            <w:r w:rsidR="00637D4C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928" w:type="dxa"/>
          </w:tcPr>
          <w:p w14:paraId="2FB80540" w14:textId="74068B94" w:rsidR="00D25620" w:rsidRDefault="00D25620" w:rsidP="00333689">
            <w:pPr>
              <w:pStyle w:val="TextLevel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CW</w:t>
            </w:r>
            <w:r w:rsidR="00637D4C">
              <w:rPr>
                <w:rFonts w:asciiTheme="minorHAnsi" w:hAnsiTheme="minorHAnsi"/>
                <w:sz w:val="18"/>
                <w:szCs w:val="18"/>
              </w:rPr>
              <w:t xml:space="preserve"> and BJN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37D4C">
              <w:rPr>
                <w:rFonts w:asciiTheme="minorHAnsi" w:hAnsiTheme="minorHAnsi"/>
                <w:sz w:val="18"/>
                <w:szCs w:val="18"/>
              </w:rPr>
              <w:t>2</w:t>
            </w:r>
            <w:r w:rsidR="0010518F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60C05">
              <w:rPr>
                <w:rFonts w:asciiTheme="minorHAnsi" w:hAnsiTheme="minorHAnsi"/>
                <w:sz w:val="18"/>
                <w:szCs w:val="18"/>
              </w:rPr>
              <w:t>01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063620">
              <w:rPr>
                <w:rFonts w:asciiTheme="minorHAnsi" w:hAnsiTheme="minorHAnsi"/>
                <w:sz w:val="18"/>
                <w:szCs w:val="18"/>
              </w:rPr>
              <w:t>2</w:t>
            </w:r>
            <w:r w:rsidR="00360C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14:paraId="34FAF2FC" w14:textId="77777777" w:rsidR="008F6304" w:rsidRDefault="008F6304" w:rsidP="005C339B">
      <w:pPr>
        <w:pStyle w:val="TextLevel0"/>
        <w:rPr>
          <w:rFonts w:asciiTheme="minorHAnsi" w:hAnsiTheme="minorHAnsi"/>
          <w:sz w:val="18"/>
          <w:szCs w:val="18"/>
        </w:rPr>
      </w:pPr>
    </w:p>
    <w:sectPr w:rsidR="008F6304" w:rsidSect="007D3EC3">
      <w:headerReference w:type="default" r:id="rId8"/>
      <w:footerReference w:type="default" r:id="rId9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E5A0" w14:textId="77777777" w:rsidR="001F669F" w:rsidRDefault="001F669F">
      <w:r>
        <w:separator/>
      </w:r>
    </w:p>
  </w:endnote>
  <w:endnote w:type="continuationSeparator" w:id="0">
    <w:p w14:paraId="5E2CE6E3" w14:textId="77777777" w:rsidR="001F669F" w:rsidRDefault="001F669F">
      <w:r>
        <w:continuationSeparator/>
      </w:r>
    </w:p>
  </w:endnote>
  <w:endnote w:type="continuationNotice" w:id="1">
    <w:p w14:paraId="23E4DE32" w14:textId="77777777" w:rsidR="001F669F" w:rsidRDefault="001F669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5258" w14:textId="51240DB4" w:rsidR="00D25620" w:rsidRPr="00366BD8" w:rsidRDefault="00D25620" w:rsidP="00366BD8">
    <w:pPr>
      <w:pStyle w:val="Footer"/>
      <w:rPr>
        <w:rStyle w:val="PageNumber"/>
        <w:sz w:val="16"/>
        <w:szCs w:val="16"/>
      </w:rPr>
    </w:pPr>
    <w:r w:rsidRPr="00366BD8">
      <w:tab/>
    </w:r>
    <w:r w:rsidR="0010518F">
      <w:t xml:space="preserve">Senior Consultant and </w:t>
    </w:r>
    <w:r w:rsidR="005D0938">
      <w:t xml:space="preserve">Business Development </w:t>
    </w:r>
    <w:r>
      <w:t>Manager Job Description</w:t>
    </w:r>
    <w:r w:rsidR="0010518F">
      <w:t xml:space="preserve"> (Ireland)</w:t>
    </w:r>
    <w:r>
      <w:t xml:space="preserve"> </w:t>
    </w:r>
    <w:r w:rsidRPr="00366BD8">
      <w:tab/>
    </w:r>
    <w:r w:rsidRPr="00366BD8">
      <w:rPr>
        <w:rStyle w:val="PageNumber"/>
        <w:sz w:val="16"/>
        <w:szCs w:val="16"/>
      </w:rPr>
      <w:t xml:space="preserve">Page </w:t>
    </w:r>
    <w:r w:rsidRPr="00366BD8">
      <w:rPr>
        <w:rStyle w:val="PageNumber"/>
        <w:sz w:val="16"/>
        <w:szCs w:val="16"/>
      </w:rPr>
      <w:fldChar w:fldCharType="begin"/>
    </w:r>
    <w:r w:rsidRPr="00366BD8">
      <w:rPr>
        <w:rStyle w:val="PageNumber"/>
        <w:sz w:val="16"/>
        <w:szCs w:val="16"/>
      </w:rPr>
      <w:instrText xml:space="preserve"> PAGE </w:instrText>
    </w:r>
    <w:r w:rsidRPr="00366BD8">
      <w:rPr>
        <w:rStyle w:val="PageNumber"/>
        <w:sz w:val="16"/>
        <w:szCs w:val="16"/>
      </w:rPr>
      <w:fldChar w:fldCharType="separate"/>
    </w:r>
    <w:r w:rsidR="00C80798">
      <w:rPr>
        <w:rStyle w:val="PageNumber"/>
        <w:sz w:val="16"/>
        <w:szCs w:val="16"/>
      </w:rPr>
      <w:t>1</w:t>
    </w:r>
    <w:r w:rsidRPr="00366BD8">
      <w:rPr>
        <w:rStyle w:val="PageNumber"/>
        <w:sz w:val="16"/>
        <w:szCs w:val="16"/>
      </w:rPr>
      <w:fldChar w:fldCharType="end"/>
    </w:r>
    <w:r w:rsidRPr="00366BD8">
      <w:rPr>
        <w:rStyle w:val="PageNumber"/>
        <w:sz w:val="16"/>
        <w:szCs w:val="16"/>
      </w:rPr>
      <w:t xml:space="preserve"> of </w:t>
    </w:r>
    <w:r w:rsidRPr="00366BD8">
      <w:rPr>
        <w:rStyle w:val="PageNumber"/>
        <w:sz w:val="16"/>
        <w:szCs w:val="16"/>
      </w:rPr>
      <w:fldChar w:fldCharType="begin"/>
    </w:r>
    <w:r w:rsidRPr="00366BD8">
      <w:rPr>
        <w:rStyle w:val="PageNumber"/>
        <w:sz w:val="16"/>
        <w:szCs w:val="16"/>
      </w:rPr>
      <w:instrText xml:space="preserve"> NUMPAGES </w:instrText>
    </w:r>
    <w:r w:rsidRPr="00366BD8">
      <w:rPr>
        <w:rStyle w:val="PageNumber"/>
        <w:sz w:val="16"/>
        <w:szCs w:val="16"/>
      </w:rPr>
      <w:fldChar w:fldCharType="separate"/>
    </w:r>
    <w:r w:rsidR="00C80798">
      <w:rPr>
        <w:rStyle w:val="PageNumber"/>
        <w:sz w:val="16"/>
        <w:szCs w:val="16"/>
      </w:rPr>
      <w:t>1</w:t>
    </w:r>
    <w:r w:rsidRPr="00366BD8">
      <w:rPr>
        <w:rStyle w:val="PageNumber"/>
        <w:sz w:val="16"/>
        <w:szCs w:val="16"/>
      </w:rPr>
      <w:fldChar w:fldCharType="end"/>
    </w:r>
  </w:p>
  <w:p w14:paraId="2471C952" w14:textId="77777777" w:rsidR="00D25620" w:rsidRPr="00366BD8" w:rsidRDefault="00D25620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2B8F" w14:textId="77777777" w:rsidR="001F669F" w:rsidRDefault="001F669F">
      <w:r>
        <w:separator/>
      </w:r>
    </w:p>
  </w:footnote>
  <w:footnote w:type="continuationSeparator" w:id="0">
    <w:p w14:paraId="4006190B" w14:textId="77777777" w:rsidR="001F669F" w:rsidRDefault="001F669F">
      <w:r>
        <w:continuationSeparator/>
      </w:r>
    </w:p>
  </w:footnote>
  <w:footnote w:type="continuationNotice" w:id="1">
    <w:p w14:paraId="03869C0A" w14:textId="77777777" w:rsidR="001F669F" w:rsidRDefault="001F669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3FA5" w14:textId="77777777" w:rsidR="00D25620" w:rsidRPr="001358A8" w:rsidRDefault="00D25620" w:rsidP="001358A8">
    <w:pPr>
      <w:pStyle w:val="Header"/>
    </w:pPr>
    <w:r>
      <w:t xml:space="preserve">job description                                                                                     </w:t>
    </w:r>
    <w:r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07CF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4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5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6C4968"/>
    <w:multiLevelType w:val="hybridMultilevel"/>
    <w:tmpl w:val="DFE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9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1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777B40"/>
    <w:multiLevelType w:val="hybridMultilevel"/>
    <w:tmpl w:val="23585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6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7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9" w15:restartNumberingAfterBreak="0">
    <w:nsid w:val="68DB7A2D"/>
    <w:multiLevelType w:val="hybridMultilevel"/>
    <w:tmpl w:val="C9D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C426518"/>
    <w:multiLevelType w:val="hybridMultilevel"/>
    <w:tmpl w:val="23E4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4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1275"/>
        </w:tabs>
        <w:ind w:left="127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9"/>
  </w:num>
  <w:num w:numId="7">
    <w:abstractNumId w:val="2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20"/>
  </w:num>
  <w:num w:numId="18">
    <w:abstractNumId w:val="13"/>
  </w:num>
  <w:num w:numId="19">
    <w:abstractNumId w:val="17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24"/>
  </w:num>
  <w:num w:numId="31">
    <w:abstractNumId w:val="5"/>
  </w:num>
  <w:num w:numId="32">
    <w:abstractNumId w:val="16"/>
  </w:num>
  <w:num w:numId="33">
    <w:abstractNumId w:val="10"/>
  </w:num>
  <w:num w:numId="34">
    <w:abstractNumId w:val="15"/>
  </w:num>
  <w:num w:numId="35">
    <w:abstractNumId w:val="4"/>
  </w:num>
  <w:num w:numId="36">
    <w:abstractNumId w:val="23"/>
  </w:num>
  <w:num w:numId="37">
    <w:abstractNumId w:val="18"/>
  </w:num>
  <w:num w:numId="38">
    <w:abstractNumId w:val="3"/>
  </w:num>
  <w:num w:numId="39">
    <w:abstractNumId w:val="20"/>
  </w:num>
  <w:num w:numId="40">
    <w:abstractNumId w:val="20"/>
  </w:num>
  <w:num w:numId="41">
    <w:abstractNumId w:val="8"/>
  </w:num>
  <w:num w:numId="42">
    <w:abstractNumId w:val="12"/>
  </w:num>
  <w:num w:numId="43">
    <w:abstractNumId w:val="6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7"/>
  </w:num>
  <w:num w:numId="48">
    <w:abstractNumId w:val="19"/>
  </w:num>
  <w:num w:numId="49">
    <w:abstractNumId w:val="14"/>
  </w:num>
  <w:num w:numId="50">
    <w:abstractNumId w:val="21"/>
  </w:num>
  <w:num w:numId="51">
    <w:abstractNumId w:val="5"/>
  </w:num>
  <w:num w:numId="52">
    <w:abstractNumId w:val="5"/>
  </w:num>
  <w:num w:numId="53">
    <w:abstractNumId w:val="5"/>
  </w:num>
  <w:num w:numId="54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" w:val="01/01/03"/>
  </w:docVars>
  <w:rsids>
    <w:rsidRoot w:val="002E1FBA"/>
    <w:rsid w:val="0000043A"/>
    <w:rsid w:val="000070EA"/>
    <w:rsid w:val="0001236A"/>
    <w:rsid w:val="00016674"/>
    <w:rsid w:val="000245B7"/>
    <w:rsid w:val="000267F3"/>
    <w:rsid w:val="00032377"/>
    <w:rsid w:val="00045F80"/>
    <w:rsid w:val="0005621B"/>
    <w:rsid w:val="00056422"/>
    <w:rsid w:val="000623BF"/>
    <w:rsid w:val="00063620"/>
    <w:rsid w:val="00081CC9"/>
    <w:rsid w:val="00083BEA"/>
    <w:rsid w:val="000A10B5"/>
    <w:rsid w:val="000C2F6D"/>
    <w:rsid w:val="000C6DC3"/>
    <w:rsid w:val="000C72EF"/>
    <w:rsid w:val="000D2604"/>
    <w:rsid w:val="000D640F"/>
    <w:rsid w:val="000F01E2"/>
    <w:rsid w:val="000F4B42"/>
    <w:rsid w:val="0010518F"/>
    <w:rsid w:val="001212CB"/>
    <w:rsid w:val="001305EC"/>
    <w:rsid w:val="001358A8"/>
    <w:rsid w:val="001405D2"/>
    <w:rsid w:val="00141102"/>
    <w:rsid w:val="00154690"/>
    <w:rsid w:val="00156C23"/>
    <w:rsid w:val="00160736"/>
    <w:rsid w:val="001607BC"/>
    <w:rsid w:val="0016250A"/>
    <w:rsid w:val="00170694"/>
    <w:rsid w:val="00176159"/>
    <w:rsid w:val="001B7DFB"/>
    <w:rsid w:val="001C2043"/>
    <w:rsid w:val="001D42CD"/>
    <w:rsid w:val="001D609F"/>
    <w:rsid w:val="001F143D"/>
    <w:rsid w:val="001F669F"/>
    <w:rsid w:val="00205E15"/>
    <w:rsid w:val="00220F0B"/>
    <w:rsid w:val="002211DD"/>
    <w:rsid w:val="0022162C"/>
    <w:rsid w:val="00222A9C"/>
    <w:rsid w:val="0022748A"/>
    <w:rsid w:val="0023131E"/>
    <w:rsid w:val="00255705"/>
    <w:rsid w:val="00256144"/>
    <w:rsid w:val="00271CBD"/>
    <w:rsid w:val="00273982"/>
    <w:rsid w:val="002766FF"/>
    <w:rsid w:val="002832B6"/>
    <w:rsid w:val="002941B5"/>
    <w:rsid w:val="00297BF1"/>
    <w:rsid w:val="002B7044"/>
    <w:rsid w:val="002C26BB"/>
    <w:rsid w:val="002D2288"/>
    <w:rsid w:val="002E1FBA"/>
    <w:rsid w:val="002E6B9D"/>
    <w:rsid w:val="002F0A70"/>
    <w:rsid w:val="00333689"/>
    <w:rsid w:val="00351B2D"/>
    <w:rsid w:val="00360C05"/>
    <w:rsid w:val="00362B82"/>
    <w:rsid w:val="00366BD8"/>
    <w:rsid w:val="00373916"/>
    <w:rsid w:val="0038781A"/>
    <w:rsid w:val="00390EC6"/>
    <w:rsid w:val="00397BF1"/>
    <w:rsid w:val="003D5C46"/>
    <w:rsid w:val="003E555C"/>
    <w:rsid w:val="00402AA2"/>
    <w:rsid w:val="0041231E"/>
    <w:rsid w:val="004239C7"/>
    <w:rsid w:val="004306A2"/>
    <w:rsid w:val="00441149"/>
    <w:rsid w:val="00443425"/>
    <w:rsid w:val="00450BBC"/>
    <w:rsid w:val="004727F1"/>
    <w:rsid w:val="00473FA2"/>
    <w:rsid w:val="00477924"/>
    <w:rsid w:val="00485868"/>
    <w:rsid w:val="004B0A6A"/>
    <w:rsid w:val="004B57C2"/>
    <w:rsid w:val="004C3B0C"/>
    <w:rsid w:val="004D32E9"/>
    <w:rsid w:val="004D4BD0"/>
    <w:rsid w:val="004F5EF6"/>
    <w:rsid w:val="00502898"/>
    <w:rsid w:val="00517BCD"/>
    <w:rsid w:val="0052374D"/>
    <w:rsid w:val="00526F0F"/>
    <w:rsid w:val="005560BD"/>
    <w:rsid w:val="00562CD8"/>
    <w:rsid w:val="005661C9"/>
    <w:rsid w:val="00567123"/>
    <w:rsid w:val="005705FD"/>
    <w:rsid w:val="00571595"/>
    <w:rsid w:val="00574A41"/>
    <w:rsid w:val="00574F45"/>
    <w:rsid w:val="00582059"/>
    <w:rsid w:val="00585330"/>
    <w:rsid w:val="00591309"/>
    <w:rsid w:val="005A58A3"/>
    <w:rsid w:val="005A7689"/>
    <w:rsid w:val="005B1ACA"/>
    <w:rsid w:val="005C0773"/>
    <w:rsid w:val="005C339B"/>
    <w:rsid w:val="005D01FF"/>
    <w:rsid w:val="005D0938"/>
    <w:rsid w:val="005D24B0"/>
    <w:rsid w:val="005D480B"/>
    <w:rsid w:val="005E449C"/>
    <w:rsid w:val="005F22E9"/>
    <w:rsid w:val="005F7436"/>
    <w:rsid w:val="00600224"/>
    <w:rsid w:val="00604686"/>
    <w:rsid w:val="006153D8"/>
    <w:rsid w:val="00615535"/>
    <w:rsid w:val="006219BF"/>
    <w:rsid w:val="00622B2B"/>
    <w:rsid w:val="0063589C"/>
    <w:rsid w:val="00637D4C"/>
    <w:rsid w:val="00653D7E"/>
    <w:rsid w:val="00656040"/>
    <w:rsid w:val="00660D75"/>
    <w:rsid w:val="00686C70"/>
    <w:rsid w:val="006B0F1B"/>
    <w:rsid w:val="006B17AC"/>
    <w:rsid w:val="006C2EFE"/>
    <w:rsid w:val="006C4B60"/>
    <w:rsid w:val="006C78FC"/>
    <w:rsid w:val="00717CDD"/>
    <w:rsid w:val="007204E0"/>
    <w:rsid w:val="007353F2"/>
    <w:rsid w:val="00743F89"/>
    <w:rsid w:val="00747384"/>
    <w:rsid w:val="00753B95"/>
    <w:rsid w:val="00757837"/>
    <w:rsid w:val="007754EC"/>
    <w:rsid w:val="00795957"/>
    <w:rsid w:val="00796324"/>
    <w:rsid w:val="007A7ACE"/>
    <w:rsid w:val="007C5CD6"/>
    <w:rsid w:val="007D2852"/>
    <w:rsid w:val="007D3EC3"/>
    <w:rsid w:val="007F4FF7"/>
    <w:rsid w:val="007F61E9"/>
    <w:rsid w:val="0081757E"/>
    <w:rsid w:val="00837A10"/>
    <w:rsid w:val="008529C2"/>
    <w:rsid w:val="00864494"/>
    <w:rsid w:val="00872C5B"/>
    <w:rsid w:val="0088612C"/>
    <w:rsid w:val="008C1AB2"/>
    <w:rsid w:val="008C5083"/>
    <w:rsid w:val="008C7308"/>
    <w:rsid w:val="008D32A3"/>
    <w:rsid w:val="008D63C9"/>
    <w:rsid w:val="008E3C10"/>
    <w:rsid w:val="008E7DE9"/>
    <w:rsid w:val="008F6304"/>
    <w:rsid w:val="00940783"/>
    <w:rsid w:val="009471C2"/>
    <w:rsid w:val="00963E4D"/>
    <w:rsid w:val="0096794F"/>
    <w:rsid w:val="00967AA1"/>
    <w:rsid w:val="009A21F7"/>
    <w:rsid w:val="009A4ABA"/>
    <w:rsid w:val="009A5BAD"/>
    <w:rsid w:val="009A7966"/>
    <w:rsid w:val="009E1989"/>
    <w:rsid w:val="009F2526"/>
    <w:rsid w:val="009F4DC1"/>
    <w:rsid w:val="00A42122"/>
    <w:rsid w:val="00A4465D"/>
    <w:rsid w:val="00A54E20"/>
    <w:rsid w:val="00A61717"/>
    <w:rsid w:val="00A71B1A"/>
    <w:rsid w:val="00A87732"/>
    <w:rsid w:val="00A91C7D"/>
    <w:rsid w:val="00A94E21"/>
    <w:rsid w:val="00AA2736"/>
    <w:rsid w:val="00AA56DC"/>
    <w:rsid w:val="00AC15BA"/>
    <w:rsid w:val="00AC3948"/>
    <w:rsid w:val="00AD325F"/>
    <w:rsid w:val="00AD7EAE"/>
    <w:rsid w:val="00AF0DE4"/>
    <w:rsid w:val="00AF2920"/>
    <w:rsid w:val="00AF5D58"/>
    <w:rsid w:val="00B3677A"/>
    <w:rsid w:val="00B375F0"/>
    <w:rsid w:val="00B62680"/>
    <w:rsid w:val="00BA3C1A"/>
    <w:rsid w:val="00BA3C7D"/>
    <w:rsid w:val="00BA5CEE"/>
    <w:rsid w:val="00BC2A49"/>
    <w:rsid w:val="00BE7C9D"/>
    <w:rsid w:val="00C13A00"/>
    <w:rsid w:val="00C21B0B"/>
    <w:rsid w:val="00C31A52"/>
    <w:rsid w:val="00C41897"/>
    <w:rsid w:val="00C41C33"/>
    <w:rsid w:val="00C42721"/>
    <w:rsid w:val="00C57E7D"/>
    <w:rsid w:val="00C76EE2"/>
    <w:rsid w:val="00C80798"/>
    <w:rsid w:val="00CA4FFD"/>
    <w:rsid w:val="00CA6B95"/>
    <w:rsid w:val="00CB0FBC"/>
    <w:rsid w:val="00CB793C"/>
    <w:rsid w:val="00CC0C76"/>
    <w:rsid w:val="00CC16C9"/>
    <w:rsid w:val="00CD3C84"/>
    <w:rsid w:val="00CF0E7F"/>
    <w:rsid w:val="00CF78F5"/>
    <w:rsid w:val="00D04904"/>
    <w:rsid w:val="00D1135D"/>
    <w:rsid w:val="00D25620"/>
    <w:rsid w:val="00D363FB"/>
    <w:rsid w:val="00D43606"/>
    <w:rsid w:val="00D53DE3"/>
    <w:rsid w:val="00D56492"/>
    <w:rsid w:val="00D57F92"/>
    <w:rsid w:val="00D60EFC"/>
    <w:rsid w:val="00D7359C"/>
    <w:rsid w:val="00D93EAC"/>
    <w:rsid w:val="00D959D1"/>
    <w:rsid w:val="00D96B74"/>
    <w:rsid w:val="00DA485C"/>
    <w:rsid w:val="00DB429D"/>
    <w:rsid w:val="00DD12B2"/>
    <w:rsid w:val="00DD38F6"/>
    <w:rsid w:val="00DE48C9"/>
    <w:rsid w:val="00DF394C"/>
    <w:rsid w:val="00DF513C"/>
    <w:rsid w:val="00DF7877"/>
    <w:rsid w:val="00E10B34"/>
    <w:rsid w:val="00E2309A"/>
    <w:rsid w:val="00E311C3"/>
    <w:rsid w:val="00E62016"/>
    <w:rsid w:val="00E77D05"/>
    <w:rsid w:val="00E80CC2"/>
    <w:rsid w:val="00E876AD"/>
    <w:rsid w:val="00E927C2"/>
    <w:rsid w:val="00EE4288"/>
    <w:rsid w:val="00EF1068"/>
    <w:rsid w:val="00EF2789"/>
    <w:rsid w:val="00EF64D7"/>
    <w:rsid w:val="00EF7BC3"/>
    <w:rsid w:val="00F00DD8"/>
    <w:rsid w:val="00F01EAE"/>
    <w:rsid w:val="00F101FD"/>
    <w:rsid w:val="00F14508"/>
    <w:rsid w:val="00F47B63"/>
    <w:rsid w:val="00F770A6"/>
    <w:rsid w:val="00F87895"/>
    <w:rsid w:val="00F9669B"/>
    <w:rsid w:val="00FA12B5"/>
    <w:rsid w:val="00FB0297"/>
    <w:rsid w:val="00FD1885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4BC09"/>
  <w15:docId w15:val="{A04DC6AF-C468-4991-931F-27DC5B3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333689"/>
    <w:pPr>
      <w:ind w:left="720"/>
      <w:contextualSpacing/>
    </w:pPr>
  </w:style>
  <w:style w:type="paragraph" w:styleId="Revision">
    <w:name w:val="Revision"/>
    <w:hidden/>
    <w:uiPriority w:val="99"/>
    <w:semiHidden/>
    <w:rsid w:val="00205E15"/>
    <w:rPr>
      <w:rFonts w:ascii="Verdana" w:hAnsi="Verdana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1BF8-A3F2-4028-9946-6FE2DC9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2</Pages>
  <Words>436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Chris Walker</cp:lastModifiedBy>
  <cp:revision>2</cp:revision>
  <cp:lastPrinted>2018-03-19T13:44:00Z</cp:lastPrinted>
  <dcterms:created xsi:type="dcterms:W3CDTF">2022-01-24T14:49:00Z</dcterms:created>
  <dcterms:modified xsi:type="dcterms:W3CDTF">2022-01-24T14:49:00Z</dcterms:modified>
</cp:coreProperties>
</file>